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附件1</w:t>
      </w:r>
    </w:p>
    <w:p>
      <w:pPr>
        <w:widowControl w:val="0"/>
        <w:wordWrap/>
        <w:adjustRightInd/>
        <w:snapToGrid/>
        <w:spacing w:line="600" w:lineRule="exact"/>
        <w:jc w:val="center"/>
        <w:textAlignment w:val="auto"/>
        <w:rPr>
          <w:rFonts w:hint="eastAsia" w:ascii="仿宋" w:hAnsi="仿宋" w:eastAsia="仿宋" w:cs="仿宋"/>
          <w:bCs/>
          <w:kern w:val="0"/>
          <w:sz w:val="32"/>
          <w:szCs w:val="32"/>
          <w:lang w:val="en-US" w:eastAsia="zh-CN" w:bidi="ar-SA"/>
        </w:rPr>
      </w:pPr>
      <w:r>
        <w:rPr>
          <w:rFonts w:hint="eastAsia" w:ascii="方正小标宋简体" w:hAnsi="方正小标宋简体" w:eastAsia="方正小标宋简体" w:cs="方正小标宋简体"/>
          <w:bCs/>
          <w:kern w:val="0"/>
          <w:sz w:val="44"/>
          <w:szCs w:val="44"/>
          <w:lang w:val="en-US" w:eastAsia="zh-CN" w:bidi="ar-SA"/>
        </w:rPr>
        <w:t>2019年高校冰灯冰雕艺术创新设计大赛暨全国邀请赛方案（试行）</w:t>
      </w:r>
    </w:p>
    <w:p>
      <w:pPr>
        <w:widowControl w:val="0"/>
        <w:wordWrap/>
        <w:adjustRightInd/>
        <w:snapToGrid/>
        <w:spacing w:line="600" w:lineRule="exact"/>
        <w:ind w:firstLine="640" w:firstLineChars="200"/>
        <w:jc w:val="left"/>
        <w:textAlignment w:val="auto"/>
        <w:rPr>
          <w:rFonts w:hint="eastAsia" w:ascii="仿宋" w:hAnsi="仿宋" w:eastAsia="仿宋" w:cs="仿宋"/>
          <w:bCs/>
          <w:kern w:val="0"/>
          <w:sz w:val="32"/>
          <w:szCs w:val="32"/>
          <w:lang w:val="en-US" w:eastAsia="zh-CN" w:bidi="ar-SA"/>
        </w:rPr>
      </w:pPr>
      <w:r>
        <w:rPr>
          <w:rFonts w:hint="eastAsia" w:ascii="仿宋" w:hAnsi="仿宋" w:eastAsia="仿宋" w:cs="仿宋"/>
          <w:bCs/>
          <w:kern w:val="0"/>
          <w:sz w:val="32"/>
          <w:szCs w:val="32"/>
          <w:lang w:val="en-US" w:eastAsia="zh-CN" w:bidi="ar-SA"/>
        </w:rPr>
        <w:t>为规范赛事组织管理，充分调动广大高校师生参与冰灯冰雕艺术创作的热情，使得高校冰灯冰雕艺术创新设计大赛顺利开展，现结合实际，制定本方案。</w:t>
      </w:r>
    </w:p>
    <w:p>
      <w:pPr>
        <w:widowControl w:val="0"/>
        <w:wordWrap/>
        <w:adjustRightInd/>
        <w:snapToGrid/>
        <w:spacing w:line="600" w:lineRule="exact"/>
        <w:ind w:firstLine="640" w:firstLineChars="200"/>
        <w:jc w:val="left"/>
        <w:textAlignment w:val="auto"/>
        <w:rPr>
          <w:rFonts w:hint="eastAsia" w:ascii="黑体" w:hAnsi="黑体" w:eastAsia="黑体" w:cs="黑体"/>
          <w:bCs/>
          <w:kern w:val="0"/>
          <w:sz w:val="32"/>
          <w:szCs w:val="32"/>
          <w:lang w:val="en-US" w:eastAsia="zh-CN" w:bidi="ar-SA"/>
        </w:rPr>
      </w:pPr>
      <w:r>
        <w:rPr>
          <w:rFonts w:hint="eastAsia" w:ascii="黑体" w:hAnsi="黑体" w:eastAsia="黑体" w:cs="黑体"/>
          <w:bCs/>
          <w:kern w:val="0"/>
          <w:sz w:val="32"/>
          <w:szCs w:val="32"/>
          <w:lang w:val="en-US" w:eastAsia="zh-CN" w:bidi="ar-SA"/>
        </w:rPr>
        <w:t>一、主办单位</w:t>
      </w:r>
    </w:p>
    <w:p>
      <w:pPr>
        <w:widowControl w:val="0"/>
        <w:wordWrap/>
        <w:adjustRightInd/>
        <w:snapToGrid/>
        <w:spacing w:line="600" w:lineRule="exact"/>
        <w:ind w:firstLine="640" w:firstLineChars="200"/>
        <w:jc w:val="left"/>
        <w:textAlignment w:val="auto"/>
        <w:rPr>
          <w:rFonts w:hint="eastAsia" w:ascii="仿宋" w:hAnsi="仿宋" w:eastAsia="仿宋" w:cs="仿宋"/>
          <w:bCs/>
          <w:kern w:val="0"/>
          <w:sz w:val="32"/>
          <w:szCs w:val="32"/>
          <w:lang w:val="en-US" w:eastAsia="zh-CN" w:bidi="ar-SA"/>
        </w:rPr>
      </w:pPr>
      <w:r>
        <w:rPr>
          <w:rFonts w:hint="eastAsia" w:ascii="仿宋" w:hAnsi="仿宋" w:eastAsia="仿宋" w:cs="仿宋"/>
          <w:bCs/>
          <w:kern w:val="0"/>
          <w:sz w:val="32"/>
          <w:szCs w:val="32"/>
          <w:lang w:val="en-US" w:eastAsia="zh-CN" w:bidi="ar-SA"/>
        </w:rPr>
        <w:t>黑龙江省教育厅</w:t>
      </w:r>
    </w:p>
    <w:p>
      <w:pPr>
        <w:widowControl w:val="0"/>
        <w:wordWrap/>
        <w:adjustRightInd/>
        <w:snapToGrid/>
        <w:spacing w:line="600" w:lineRule="exact"/>
        <w:ind w:firstLine="640" w:firstLineChars="200"/>
        <w:jc w:val="left"/>
        <w:textAlignment w:val="auto"/>
        <w:rPr>
          <w:rFonts w:hint="eastAsia" w:ascii="仿宋" w:hAnsi="仿宋" w:eastAsia="仿宋" w:cs="仿宋"/>
          <w:bCs/>
          <w:kern w:val="0"/>
          <w:sz w:val="32"/>
          <w:szCs w:val="32"/>
          <w:lang w:val="en-US" w:eastAsia="zh-CN" w:bidi="ar-SA"/>
        </w:rPr>
      </w:pPr>
      <w:r>
        <w:rPr>
          <w:rFonts w:hint="eastAsia" w:ascii="黑体" w:hAnsi="黑体" w:eastAsia="黑体" w:cs="黑体"/>
          <w:bCs/>
          <w:kern w:val="0"/>
          <w:sz w:val="32"/>
          <w:szCs w:val="32"/>
          <w:lang w:val="en-US" w:eastAsia="zh-CN" w:bidi="ar-SA"/>
        </w:rPr>
        <w:t>二、支持主办单位</w:t>
      </w:r>
    </w:p>
    <w:p>
      <w:pPr>
        <w:widowControl w:val="0"/>
        <w:wordWrap/>
        <w:adjustRightInd/>
        <w:snapToGrid/>
        <w:spacing w:line="600" w:lineRule="exact"/>
        <w:ind w:firstLine="640"/>
        <w:jc w:val="left"/>
        <w:textAlignment w:val="auto"/>
        <w:rPr>
          <w:rFonts w:hint="eastAsia" w:ascii="仿宋" w:hAnsi="仿宋" w:eastAsia="仿宋" w:cs="仿宋"/>
          <w:bCs/>
          <w:kern w:val="0"/>
          <w:sz w:val="32"/>
          <w:szCs w:val="32"/>
          <w:lang w:val="en-US" w:eastAsia="zh-CN" w:bidi="ar-SA"/>
        </w:rPr>
      </w:pPr>
      <w:r>
        <w:rPr>
          <w:rFonts w:hint="eastAsia" w:ascii="仿宋" w:hAnsi="仿宋" w:eastAsia="仿宋" w:cs="仿宋"/>
          <w:bCs/>
          <w:kern w:val="0"/>
          <w:sz w:val="32"/>
          <w:szCs w:val="32"/>
          <w:lang w:val="en-US" w:eastAsia="zh-CN" w:bidi="ar-SA"/>
        </w:rPr>
        <w:t>哈尔滨市道里区人民政府</w:t>
      </w:r>
    </w:p>
    <w:p>
      <w:pPr>
        <w:widowControl w:val="0"/>
        <w:wordWrap/>
        <w:adjustRightInd/>
        <w:snapToGrid/>
        <w:spacing w:line="600" w:lineRule="exact"/>
        <w:ind w:firstLine="640" w:firstLineChars="200"/>
        <w:jc w:val="left"/>
        <w:textAlignment w:val="auto"/>
        <w:rPr>
          <w:rFonts w:hint="eastAsia" w:ascii="黑体" w:hAnsi="黑体" w:eastAsia="黑体" w:cs="黑体"/>
          <w:bCs/>
          <w:kern w:val="0"/>
          <w:sz w:val="32"/>
          <w:szCs w:val="32"/>
          <w:lang w:val="en-US" w:eastAsia="zh-CN" w:bidi="ar-SA"/>
        </w:rPr>
      </w:pPr>
      <w:r>
        <w:rPr>
          <w:rFonts w:hint="eastAsia" w:ascii="黑体" w:hAnsi="黑体" w:eastAsia="黑体" w:cs="黑体"/>
          <w:bCs/>
          <w:kern w:val="0"/>
          <w:sz w:val="32"/>
          <w:szCs w:val="32"/>
          <w:lang w:val="en-US" w:eastAsia="zh-CN" w:bidi="ar-SA"/>
        </w:rPr>
        <w:t>三、承办单位</w:t>
      </w:r>
    </w:p>
    <w:p>
      <w:pPr>
        <w:widowControl w:val="0"/>
        <w:wordWrap/>
        <w:adjustRightInd/>
        <w:snapToGrid/>
        <w:spacing w:line="600" w:lineRule="exact"/>
        <w:ind w:firstLine="640"/>
        <w:jc w:val="left"/>
        <w:textAlignment w:val="auto"/>
        <w:rPr>
          <w:rFonts w:hint="eastAsia" w:ascii="仿宋" w:hAnsi="仿宋" w:eastAsia="仿宋" w:cs="仿宋"/>
          <w:bCs/>
          <w:kern w:val="0"/>
          <w:sz w:val="32"/>
          <w:szCs w:val="32"/>
          <w:lang w:val="en-US" w:eastAsia="zh-CN" w:bidi="ar-SA"/>
        </w:rPr>
      </w:pPr>
      <w:r>
        <w:rPr>
          <w:rFonts w:hint="eastAsia" w:ascii="仿宋" w:hAnsi="仿宋" w:eastAsia="仿宋" w:cs="仿宋"/>
          <w:bCs/>
          <w:kern w:val="0"/>
          <w:sz w:val="32"/>
          <w:szCs w:val="32"/>
          <w:lang w:val="en-US" w:eastAsia="zh-CN" w:bidi="ar-SA"/>
        </w:rPr>
        <w:t>黑龙江大学</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黑龙江奔跑吧旅游文化发展有</w:t>
      </w:r>
      <w:r>
        <w:rPr>
          <w:rFonts w:hint="eastAsia" w:ascii="仿宋" w:hAnsi="仿宋" w:eastAsia="仿宋" w:cs="仿宋"/>
          <w:sz w:val="32"/>
          <w:szCs w:val="32"/>
          <w:highlight w:val="none"/>
          <w:lang w:val="en-US" w:eastAsia="zh-CN"/>
        </w:rPr>
        <w:t>限</w:t>
      </w:r>
      <w:r>
        <w:rPr>
          <w:rFonts w:hint="eastAsia" w:ascii="仿宋" w:hAnsi="仿宋" w:eastAsia="仿宋" w:cs="仿宋"/>
          <w:sz w:val="32"/>
          <w:szCs w:val="32"/>
          <w:highlight w:val="none"/>
        </w:rPr>
        <w:t>公司</w:t>
      </w:r>
    </w:p>
    <w:p>
      <w:pPr>
        <w:widowControl w:val="0"/>
        <w:wordWrap/>
        <w:adjustRightInd/>
        <w:snapToGrid/>
        <w:spacing w:line="600" w:lineRule="exact"/>
        <w:ind w:firstLine="640" w:firstLineChars="200"/>
        <w:jc w:val="left"/>
        <w:textAlignment w:val="auto"/>
        <w:rPr>
          <w:rFonts w:hint="eastAsia" w:ascii="黑体" w:hAnsi="黑体" w:eastAsia="黑体" w:cs="黑体"/>
          <w:bCs/>
          <w:kern w:val="0"/>
          <w:sz w:val="32"/>
          <w:szCs w:val="32"/>
          <w:lang w:val="en-US" w:eastAsia="zh-CN" w:bidi="ar-SA"/>
        </w:rPr>
      </w:pPr>
      <w:r>
        <w:rPr>
          <w:rFonts w:hint="eastAsia" w:ascii="黑体" w:hAnsi="黑体" w:eastAsia="黑体" w:cs="黑体"/>
          <w:bCs/>
          <w:kern w:val="0"/>
          <w:sz w:val="32"/>
          <w:szCs w:val="32"/>
          <w:lang w:val="en-US" w:eastAsia="zh-CN" w:bidi="ar-SA"/>
        </w:rPr>
        <w:t xml:space="preserve">四、活动主题 </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“冰雪筑梦，爱我中华”</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参赛作品创作立足于建国70周年光辉成就、传承和弘扬中华优秀传统文化、聚焦“不忘初心，牢记使命”的主题为主导思想。创作内容以中华传统文化、未来科技、生态环保、英烈楷模等题材进行创新设计，体现积极向上的世界观、人生观和价值观。</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黑体" w:hAnsi="黑体" w:eastAsia="黑体" w:cs="黑体"/>
          <w:sz w:val="32"/>
          <w:szCs w:val="32"/>
          <w:highlight w:val="none"/>
          <w:lang w:val="en-US" w:eastAsia="zh-CN"/>
        </w:rPr>
        <w:t>五、参赛对象</w:t>
      </w:r>
    </w:p>
    <w:p>
      <w:pPr>
        <w:widowControl w:val="0"/>
        <w:wordWrap/>
        <w:adjustRightInd/>
        <w:snapToGrid/>
        <w:spacing w:line="600" w:lineRule="exact"/>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普通高等学校学生及教师</w:t>
      </w:r>
    </w:p>
    <w:p>
      <w:pPr>
        <w:widowControl w:val="0"/>
        <w:wordWrap/>
        <w:adjustRightInd/>
        <w:snapToGrid/>
        <w:spacing w:line="600" w:lineRule="exact"/>
        <w:ind w:firstLine="64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六、参赛办法</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1.报名表电子档：参赛选手填写《2019年高校冰灯冰雕艺术创新设计大赛暨全国邀请赛报名表》中所有信息，学生组、教师组分类填报附件2或附件3。</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文件命名格式：“（组别）报名表-联系人-电话”。</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（注：“组别”填写“学生组”或“教师组”，下同）</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设计稿电子档：要求参赛作品突出大赛主题思想。设计稿表现形式不限，可手绘制稿、3D模型设计效果图、小样塑型均可。提交设计稿文件不超过两张（小样塑型和纸质图稿须扫描或数码拍摄电子文件JPG格式），的电子档图片要求图像清晰，尺寸大小A4，分辨率150dpi/英寸（文件大小不低于500KB）。</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文件命名格式：“（组别）设计稿-联系人-电话”</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身份证明材料：将每个参赛选手身份证正反面复印在一页A4纸上，空白处标注“2019年高校冰灯冰雕艺术创新设计大赛暨全国邀请赛报名表报名使用”字样，扫描或者拍照A4纸形成电子文档（文件大小不低于500KB）。将小组所有参赛学生和老师的身份证明材料放置在一个文件夹中。</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个人身份证明文件命名格式：“（组别）-姓名”</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文件夹命名格式：“（组别）身份证-联系人-电话”</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4.一寸照电子档：每个参赛选手与带队教师提供一寸蓝底免冠照电子档（照片大小不低于500KB）以本人姓名命名。将小组所有参赛选手和带队教师的照片材料放置在一个文件夹中。</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个人照片文件命名格式：“（组别）-姓名”</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以往业绩证明材料：提供每位参赛选手及带队教师的以往冰雪雕制作照片或参赛获奖证明（要求：须有最后作品完成照或本人与作品合照，分辨率不低于150dpi/英寸），每张照片以“本人-大赛名称”命名，并准确填写报名表中以往业绩一栏。</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文件夹命名格式：“（组别）业绩证明-联系人-电话”</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6.上述5个方面的电子文档材料放到一个文件夹中压缩后发送邮件上报。</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文件夹命名格式：“（组别）-队伍名称-联系人-电话”。</w:t>
      </w:r>
    </w:p>
    <w:p>
      <w:pPr>
        <w:widowControl w:val="0"/>
        <w:wordWrap/>
        <w:adjustRightInd/>
        <w:snapToGrid/>
        <w:spacing w:line="600" w:lineRule="exact"/>
        <w:ind w:firstLine="64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七、奖项设置</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按学生组和教师组分别设立奖项并颁发获奖证书。学生组奖项设置为一等奖2项、二等奖5项、三等奖8项，最佳创意奖2项，“优秀指导教师”奖若干；教师组奖项设置为一等奖1项、二等奖2项、三等奖3项；“优秀组织单位”“最佳团队”奖若干。</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2.参赛者获奖奖金设置：学生组一等奖每项3000元、二等奖每项2000元、三等奖每项1000元；教师组一等奖每项6000元，二等奖每项4000元，三等奖每项2000元。</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3</w:t>
      </w:r>
      <w:r>
        <w:rPr>
          <w:rFonts w:hint="eastAsia" w:ascii="仿宋" w:hAnsi="仿宋" w:eastAsia="仿宋" w:cs="仿宋"/>
          <w:sz w:val="32"/>
          <w:szCs w:val="32"/>
          <w:highlight w:val="none"/>
          <w:lang w:val="en-US" w:eastAsia="zh-CN"/>
        </w:rPr>
        <w:t>.各奖项获得者由主办单位颁发获奖证书。</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黑体" w:hAnsi="黑体" w:eastAsia="黑体" w:cs="黑体"/>
          <w:sz w:val="32"/>
          <w:szCs w:val="32"/>
          <w:highlight w:val="none"/>
          <w:lang w:val="en-US" w:eastAsia="zh-CN"/>
        </w:rPr>
        <w:t>八、评审办法与原则</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大赛共分为两个阶段评审，设计投稿评审（初评）和冰雕制作评审（终评）。</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1.设计投稿评审（初评）：根据组委会专家对设计稿件评审结果，遴选出参赛入围者，参加现场比赛制作。</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初评入围标准：作品符合参赛主题，题材内涵积极向上，思想性与艺术性有机结合，并具有一定的创新设计思维。作品造型风格可以是写实造型或装饰变形，也可以是卡通表现形式，既有观赏性，又有娱乐性。设计稿的构图比例符合基本力学原理，并且在冰材料上可以实现。    </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2.冰雕制作评审（终评）标准：主题表达鲜明，具有较高的艺术审美性和思想性，在造型艺术创新上有所突破，制作技艺精良，体现冰雕立体感和通透性艺术特征和视觉效果。</w:t>
      </w:r>
    </w:p>
    <w:p>
      <w:pPr>
        <w:widowControl w:val="0"/>
        <w:wordWrap/>
        <w:adjustRightInd/>
        <w:snapToGrid/>
        <w:spacing w:line="600" w:lineRule="exact"/>
        <w:ind w:firstLine="64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九、参赛规则</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1.参赛队要求具有冰雪雕制作经验。</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2.每支参赛队伍要选送1</w:t>
      </w:r>
      <w:r>
        <w:rPr>
          <w:rFonts w:hint="eastAsia" w:ascii="微软雅黑" w:hAnsi="微软雅黑" w:eastAsia="微软雅黑" w:cs="微软雅黑"/>
          <w:sz w:val="32"/>
          <w:szCs w:val="32"/>
          <w:highlight w:val="none"/>
          <w:lang w:val="en-US" w:eastAsia="zh-CN"/>
        </w:rPr>
        <w:t>～</w:t>
      </w:r>
      <w:r>
        <w:rPr>
          <w:rFonts w:hint="eastAsia" w:ascii="仿宋" w:hAnsi="仿宋" w:eastAsia="仿宋" w:cs="仿宋"/>
          <w:sz w:val="32"/>
          <w:szCs w:val="32"/>
          <w:highlight w:val="none"/>
          <w:lang w:val="en-US" w:eastAsia="zh-CN"/>
        </w:rPr>
        <w:t>2件设计稿件及简短设计说明，并按照参赛办法将报名表电子档文件及附件2或3报名表等材料发至大赛办公室指定邮箱：ilights@163.com</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3.取得初评后参赛资格的队伍，每组发放一块冰材高1.8M（高）×1.5M（宽）×0.5M（厚），在现场按照大赛限定时间内完成比赛作品制作。</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4.学生组每组要求参赛人数不超过6人，指导教师1人；教师组要求每组参赛人数不超过3人。</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5.比赛报道时间为12月29日14点00分，地点为哈尔滨中央大街马迭尔酒店，报道后由教育厅召开领队会议、由组委会进行安全培训讲座，并签订比赛承诺书，各参赛单位领队必须参加，不得缺席。</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6.作品制作时段原则为每日8:00--17:00，参赛队伍需提前一天到达比赛地区。参赛队伍专用工具及电源插排自备，辅助工具梯子、铁锹等工具由组委会配备。</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7.各参赛代表队需在规定时间完成该类别作品并进行全方位艺术处理，不能使用颜色及非常规方式处理，不得在冰雕塑成品内使用辅助支撑架，作品周围1米范围内不得残留废冰雪。</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8.具体细节要求以组委会现场说明为准。</w:t>
      </w:r>
    </w:p>
    <w:p>
      <w:pPr>
        <w:widowControl w:val="0"/>
        <w:wordWrap/>
        <w:adjustRightInd/>
        <w:snapToGrid/>
        <w:spacing w:line="600" w:lineRule="exact"/>
        <w:ind w:firstLine="64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十、比赛相关事宜</w:t>
      </w:r>
    </w:p>
    <w:p>
      <w:pPr>
        <w:wordWrap/>
        <w:spacing w:line="600" w:lineRule="exact"/>
        <w:ind w:firstLine="640" w:firstLineChars="200"/>
        <w:jc w:val="left"/>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本次大赛不收取任何费用，食宿费需自理（比赛期间每日提供免费午餐）</w:t>
      </w:r>
      <w:r>
        <w:rPr>
          <w:rFonts w:hint="eastAsia" w:ascii="仿宋" w:hAnsi="仿宋" w:eastAsia="仿宋" w:cs="仿宋"/>
          <w:sz w:val="32"/>
          <w:szCs w:val="32"/>
          <w:highlight w:val="none"/>
          <w:lang w:eastAsia="zh-CN"/>
        </w:rPr>
        <w:t>。</w:t>
      </w:r>
    </w:p>
    <w:p>
      <w:pPr>
        <w:wordWrap/>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2.省外</w:t>
      </w:r>
      <w:r>
        <w:rPr>
          <w:rFonts w:hint="eastAsia" w:ascii="仿宋" w:hAnsi="仿宋" w:eastAsia="仿宋" w:cs="仿宋"/>
          <w:sz w:val="32"/>
          <w:szCs w:val="32"/>
          <w:highlight w:val="none"/>
        </w:rPr>
        <w:t>交通</w:t>
      </w:r>
      <w:r>
        <w:rPr>
          <w:rFonts w:hint="eastAsia" w:ascii="仿宋" w:hAnsi="仿宋" w:eastAsia="仿宋" w:cs="仿宋"/>
          <w:sz w:val="32"/>
          <w:szCs w:val="32"/>
          <w:highlight w:val="none"/>
          <w:lang w:val="en-US" w:eastAsia="zh-CN"/>
        </w:rPr>
        <w:t>费补贴300元/每人</w:t>
      </w:r>
      <w:r>
        <w:rPr>
          <w:rFonts w:hint="eastAsia" w:ascii="仿宋" w:hAnsi="仿宋" w:eastAsia="仿宋" w:cs="仿宋"/>
          <w:sz w:val="32"/>
          <w:szCs w:val="32"/>
          <w:highlight w:val="none"/>
        </w:rPr>
        <w:t>。</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黑体" w:hAnsi="黑体" w:eastAsia="黑体" w:cs="黑体"/>
          <w:sz w:val="32"/>
          <w:szCs w:val="32"/>
          <w:highlight w:val="none"/>
          <w:lang w:val="en-US" w:eastAsia="zh-CN"/>
        </w:rPr>
        <w:t>十一、风险及免责条款</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1.对于不可抗力因素，大赛组委会有权缩短比赛时间或取消比赛。</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 参赛者必须保护好自己的物品及工具，如有丢失或被窃造成的损失，大赛主办方不负任何责任。</w:t>
      </w:r>
    </w:p>
    <w:p>
      <w:pPr>
        <w:widowControl w:val="0"/>
        <w:wordWrap/>
        <w:adjustRightInd/>
        <w:snapToGrid/>
        <w:spacing w:line="600" w:lineRule="exact"/>
        <w:ind w:firstLine="64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3.大赛组委会将对比赛的合法举办以及公开性、公平性、公正性做出保证，组委会对比赛规则、评选规则以及比赛成绩拥有最终解释权。</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a1e4e24f-4a3a-4d12-be4d-d6eaba535b93"/>
  </w:docVars>
  <w:rsids>
    <w:rsidRoot w:val="00000000"/>
    <w:rsid w:val="02D8203C"/>
    <w:rsid w:val="1162077C"/>
    <w:rsid w:val="3DFA5D5A"/>
    <w:rsid w:val="4A966FCE"/>
    <w:rsid w:val="6FEF32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2104</Words>
  <Characters>2221</Characters>
  <Lines>0</Lines>
  <Paragraphs>52</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2019-11-22T00:26:00Z</dcterms:created>
  <dc:creator>李小雯</dc:creator>
  <cp:lastModifiedBy>艳子</cp:lastModifiedBy>
  <dcterms:modified xsi:type="dcterms:W3CDTF">2019-12-04T02:44:15Z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